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年度公共卫生临床中心基建项目自评表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鄂州市中心医院</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2024年4月11日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tabs>
                <w:tab w:val="left" w:pos="1141"/>
                <w:tab w:val="center" w:pos="3767"/>
              </w:tabs>
              <w:snapToGrid w:val="0"/>
              <w:jc w:val="left"/>
              <w:rPr>
                <w:rFonts w:ascii="仿宋_GB2312" w:hAnsi="宋体" w:eastAsia="仿宋_GB2312" w:cs="Times New Roman"/>
                <w:kern w:val="0"/>
              </w:rPr>
            </w:pPr>
            <w:r>
              <w:rPr>
                <w:rFonts w:hint="eastAsia" w:ascii="仿宋_GB2312" w:hAnsi="宋体" w:eastAsia="仿宋_GB2312" w:cs="仿宋_GB2312"/>
                <w:kern w:val="0"/>
              </w:rPr>
              <w:t>公共卫生临床中心基建项目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lang w:eastAsia="zh-CN"/>
              </w:rPr>
              <w:t>鄂州市卫生健康委员会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both"/>
              <w:rPr>
                <w:rFonts w:ascii="仿宋_GB2312" w:hAnsi="宋体" w:eastAsia="仿宋_GB2312" w:cs="Times New Roman"/>
                <w:kern w:val="0"/>
              </w:rPr>
            </w:pPr>
            <w:r>
              <w:rPr>
                <w:rFonts w:hint="eastAsia" w:ascii="仿宋_GB2312" w:hAnsi="宋体" w:eastAsia="仿宋_GB2312" w:cs="仿宋_GB2312"/>
                <w:kern w:val="0"/>
              </w:rPr>
              <w:t>鄂州市卫生健康委员会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15408.12</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4800.84</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成本指标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以前结转金额</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15408.12万元</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4800.84万元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数量指标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建设改造工程数量</w:t>
            </w:r>
          </w:p>
        </w:tc>
        <w:tc>
          <w:tcPr>
            <w:tcW w:w="147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1个</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验收合格率</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社会效益指标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公共卫生服务能力</w:t>
            </w:r>
          </w:p>
        </w:tc>
        <w:tc>
          <w:tcPr>
            <w:tcW w:w="1478"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提升</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Times New Roman"/>
                <w:kern w:val="0"/>
                <w:lang w:eastAsia="zh-CN"/>
              </w:rPr>
              <w:t>服务</w:t>
            </w:r>
            <w:r>
              <w:rPr>
                <w:rFonts w:hint="eastAsia" w:ascii="仿宋_GB2312" w:hAnsi="宋体" w:eastAsia="仿宋_GB2312" w:cs="Times New Roman"/>
                <w:kern w:val="0"/>
              </w:rPr>
              <w:t>对象满意度</w:t>
            </w:r>
            <w:r>
              <w:rPr>
                <w:rFonts w:hint="eastAsia" w:ascii="仿宋_GB2312" w:hAnsi="宋体" w:eastAsia="仿宋_GB2312" w:cs="Times New Roman"/>
                <w:kern w:val="0"/>
                <w:lang w:eastAsia="zh-CN"/>
              </w:rPr>
              <w:t>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公众</w:t>
            </w:r>
            <w:bookmarkStart w:id="0" w:name="_GoBack"/>
            <w:bookmarkEnd w:id="0"/>
            <w:r>
              <w:rPr>
                <w:rFonts w:hint="eastAsia" w:ascii="仿宋_GB2312" w:hAnsi="宋体" w:eastAsia="仿宋_GB2312" w:cs="Times New Roman"/>
                <w:kern w:val="0"/>
              </w:rPr>
              <w:t>满意度</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该项目属于公共卫生临床中心建设资金，建设项目预计</w:t>
            </w:r>
            <w:r>
              <w:rPr>
                <w:rFonts w:hint="eastAsia" w:ascii="仿宋_GB2312" w:hAnsi="宋体" w:eastAsia="仿宋_GB2312" w:cs="Times New Roman"/>
                <w:kern w:val="0"/>
                <w:lang w:val="en-US" w:eastAsia="zh-CN"/>
              </w:rPr>
              <w:t>2024年完成。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7AA2D1-415F-4AE9-9309-CB099DCB04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86302A2-FA71-42D1-BA48-E6C8DF06BCC1}"/>
  </w:font>
  <w:font w:name="方正小标宋简体">
    <w:panose1 w:val="02000000000000000000"/>
    <w:charset w:val="86"/>
    <w:family w:val="script"/>
    <w:pitch w:val="default"/>
    <w:sig w:usb0="00000001" w:usb1="08000000" w:usb2="00000000" w:usb3="00000000" w:csb0="00040000" w:csb1="00000000"/>
    <w:embedRegular r:id="rId3" w:fontKey="{F8C093B4-221E-4710-98A0-8418BA11F320}"/>
  </w:font>
  <w:font w:name="楷体_GB2312">
    <w:altName w:val="楷体"/>
    <w:panose1 w:val="02010609030101010101"/>
    <w:charset w:val="86"/>
    <w:family w:val="modern"/>
    <w:pitch w:val="default"/>
    <w:sig w:usb0="00000000" w:usb1="00000000" w:usb2="00000000" w:usb3="00000000" w:csb0="00040000" w:csb1="00000000"/>
    <w:embedRegular r:id="rId4" w:fontKey="{1AE97264-8A7E-4411-8C82-D84E1AE2DF97}"/>
  </w:font>
  <w:font w:name="仿宋">
    <w:panose1 w:val="02010609060101010101"/>
    <w:charset w:val="86"/>
    <w:family w:val="modern"/>
    <w:pitch w:val="default"/>
    <w:sig w:usb0="800002BF" w:usb1="38CF7CFA" w:usb2="00000016" w:usb3="00000000" w:csb0="00040001" w:csb1="00000000"/>
    <w:embedRegular r:id="rId5" w:fontKey="{26FE81E0-3861-4B93-BCFB-335BF4615E06}"/>
  </w:font>
  <w:font w:name="仿宋_GB2312">
    <w:altName w:val="仿宋"/>
    <w:panose1 w:val="02010609030101010101"/>
    <w:charset w:val="86"/>
    <w:family w:val="auto"/>
    <w:pitch w:val="default"/>
    <w:sig w:usb0="00000000" w:usb1="00000000" w:usb2="00000000" w:usb3="00000000" w:csb0="00040000" w:csb1="00000000"/>
    <w:embedRegular r:id="rId6" w:fontKey="{C5E8358B-AF94-4020-97CF-73AB061BB676}"/>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NmEyZTM2YzI4ZjdmNTM3NjMwN2JlYTYzODZiODgifQ=="/>
  </w:docVars>
  <w:rsids>
    <w:rsidRoot w:val="7CBC07A3"/>
    <w:rsid w:val="00225378"/>
    <w:rsid w:val="09216B15"/>
    <w:rsid w:val="0EB773D8"/>
    <w:rsid w:val="15820E0E"/>
    <w:rsid w:val="16827DCA"/>
    <w:rsid w:val="22A76059"/>
    <w:rsid w:val="22AF1B49"/>
    <w:rsid w:val="24CF5DD3"/>
    <w:rsid w:val="24DF2A28"/>
    <w:rsid w:val="258E0C37"/>
    <w:rsid w:val="25F97305"/>
    <w:rsid w:val="266B518D"/>
    <w:rsid w:val="28F45255"/>
    <w:rsid w:val="2A793EB6"/>
    <w:rsid w:val="2CB2757D"/>
    <w:rsid w:val="30C9346B"/>
    <w:rsid w:val="35E01062"/>
    <w:rsid w:val="3BAD6D04"/>
    <w:rsid w:val="3EB968CD"/>
    <w:rsid w:val="410B53D9"/>
    <w:rsid w:val="422E75D1"/>
    <w:rsid w:val="45B7168C"/>
    <w:rsid w:val="470152B5"/>
    <w:rsid w:val="6A4D41E9"/>
    <w:rsid w:val="6D7B106D"/>
    <w:rsid w:val="70083E48"/>
    <w:rsid w:val="7285473C"/>
    <w:rsid w:val="728C2181"/>
    <w:rsid w:val="72C85D47"/>
    <w:rsid w:val="74B90757"/>
    <w:rsid w:val="753473FE"/>
    <w:rsid w:val="79EA3C2E"/>
    <w:rsid w:val="7AE04633"/>
    <w:rsid w:val="7CBC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Violin</cp:lastModifiedBy>
  <dcterms:modified xsi:type="dcterms:W3CDTF">2024-04-15T08:26:24Z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9C85C67E92AC49D0B221BD5CD6AB4E64_11</vt:lpwstr>
  </property>
</Properties>
</file>